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5C9" w14:textId="3E62E1FC" w:rsidR="005D3CE0" w:rsidRPr="00342DEE" w:rsidRDefault="00342DEE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AFC402" wp14:editId="2AF05067">
            <wp:extent cx="2938780" cy="1104900"/>
            <wp:effectExtent l="0" t="0" r="7620" b="0"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DFC3" w14:textId="77777777" w:rsidR="005D3CE0" w:rsidRPr="00342DEE" w:rsidRDefault="005D3CE0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21B5E3" w14:textId="2DEE6D41" w:rsidR="006D595A" w:rsidRPr="00342DEE" w:rsidRDefault="00342DEE" w:rsidP="004B76D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42DEE">
        <w:rPr>
          <w:rFonts w:cstheme="minorHAnsi"/>
          <w:b/>
          <w:bCs/>
          <w:sz w:val="32"/>
          <w:szCs w:val="32"/>
        </w:rPr>
        <w:t xml:space="preserve">Superintendent | </w:t>
      </w:r>
      <w:r w:rsidR="00740F15">
        <w:rPr>
          <w:rFonts w:cstheme="minorHAnsi"/>
          <w:b/>
          <w:bCs/>
          <w:sz w:val="32"/>
          <w:szCs w:val="32"/>
        </w:rPr>
        <w:t>Educator</w:t>
      </w:r>
      <w:r w:rsidRPr="00342DEE">
        <w:rPr>
          <w:rFonts w:cstheme="minorHAnsi"/>
          <w:b/>
          <w:bCs/>
          <w:sz w:val="32"/>
          <w:szCs w:val="32"/>
        </w:rPr>
        <w:t xml:space="preserve"> Customizable Email: House Bill 1</w:t>
      </w:r>
      <w:r w:rsidR="00C3657C">
        <w:rPr>
          <w:rFonts w:cstheme="minorHAnsi"/>
          <w:b/>
          <w:bCs/>
          <w:sz w:val="32"/>
          <w:szCs w:val="32"/>
        </w:rPr>
        <w:t xml:space="preserve"> (UPDATE)</w:t>
      </w:r>
    </w:p>
    <w:p w14:paraId="55F93FE8" w14:textId="25B9B148" w:rsidR="004B76D0" w:rsidRPr="00342DEE" w:rsidRDefault="004B76D0" w:rsidP="004B76D0">
      <w:pPr>
        <w:spacing w:after="0" w:line="240" w:lineRule="auto"/>
        <w:rPr>
          <w:rFonts w:cstheme="minorHAnsi"/>
          <w:sz w:val="28"/>
          <w:szCs w:val="28"/>
        </w:rPr>
      </w:pPr>
      <w:r w:rsidRPr="00342DEE">
        <w:rPr>
          <w:rFonts w:cstheme="minorHAnsi"/>
          <w:sz w:val="28"/>
          <w:szCs w:val="28"/>
        </w:rPr>
        <w:t>Subject line: Kentucky Students &amp; Schools Need Your Support</w:t>
      </w:r>
      <w:r w:rsidR="000E6D79" w:rsidRPr="00342DEE">
        <w:rPr>
          <w:rFonts w:cstheme="minorHAnsi"/>
          <w:sz w:val="28"/>
          <w:szCs w:val="28"/>
        </w:rPr>
        <w:t>!</w:t>
      </w:r>
    </w:p>
    <w:p w14:paraId="16DC4299" w14:textId="1AF3A699" w:rsidR="00204503" w:rsidRPr="00342DEE" w:rsidRDefault="00204503" w:rsidP="004B76D0">
      <w:pPr>
        <w:spacing w:after="0" w:line="240" w:lineRule="auto"/>
        <w:rPr>
          <w:rFonts w:cstheme="minorHAnsi"/>
          <w:sz w:val="28"/>
          <w:szCs w:val="28"/>
        </w:rPr>
      </w:pPr>
    </w:p>
    <w:p w14:paraId="104B0C35" w14:textId="5CAFEB80" w:rsidR="00204503" w:rsidRPr="00745072" w:rsidRDefault="00204503" w:rsidP="004B76D0">
      <w:pPr>
        <w:spacing w:after="0" w:line="240" w:lineRule="auto"/>
        <w:rPr>
          <w:rFonts w:cstheme="minorHAnsi"/>
          <w:sz w:val="24"/>
          <w:szCs w:val="24"/>
        </w:rPr>
      </w:pPr>
      <w:r w:rsidRPr="00745072">
        <w:rPr>
          <w:rFonts w:cstheme="minorHAnsi"/>
          <w:sz w:val="24"/>
          <w:szCs w:val="24"/>
          <w:highlight w:val="yellow"/>
        </w:rPr>
        <w:t>Senator XXXX and/or Representative XXXX</w:t>
      </w:r>
    </w:p>
    <w:p w14:paraId="52B4AFE2" w14:textId="77777777" w:rsidR="004B76D0" w:rsidRPr="00745072" w:rsidRDefault="004B76D0" w:rsidP="004B76D0">
      <w:pPr>
        <w:spacing w:after="0" w:line="240" w:lineRule="auto"/>
        <w:rPr>
          <w:rFonts w:cstheme="minorHAnsi"/>
          <w:sz w:val="24"/>
          <w:szCs w:val="24"/>
        </w:rPr>
      </w:pPr>
    </w:p>
    <w:p w14:paraId="3870061B" w14:textId="2E40AE92" w:rsidR="00C3657C" w:rsidRPr="00745072" w:rsidRDefault="004B76D0" w:rsidP="00C3657C">
      <w:pPr>
        <w:spacing w:after="0" w:line="240" w:lineRule="auto"/>
        <w:rPr>
          <w:rFonts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As </w:t>
      </w:r>
      <w:r w:rsidRPr="00745072">
        <w:rPr>
          <w:rFonts w:eastAsia="Times New Roman" w:cstheme="minorHAnsi"/>
          <w:sz w:val="24"/>
          <w:szCs w:val="24"/>
          <w:highlight w:val="yellow"/>
        </w:rPr>
        <w:t>Superintendent</w:t>
      </w:r>
      <w:r w:rsidR="00BC7702" w:rsidRPr="00745072">
        <w:rPr>
          <w:rFonts w:eastAsia="Times New Roman" w:cstheme="minorHAnsi"/>
          <w:sz w:val="24"/>
          <w:szCs w:val="24"/>
          <w:highlight w:val="yellow"/>
        </w:rPr>
        <w:t>/a teacher/faculty member</w:t>
      </w:r>
      <w:r w:rsidRPr="00745072">
        <w:rPr>
          <w:rFonts w:eastAsia="Times New Roman" w:cstheme="minorHAnsi"/>
          <w:sz w:val="24"/>
          <w:szCs w:val="24"/>
        </w:rPr>
        <w:t xml:space="preserve"> </w:t>
      </w:r>
      <w:r w:rsidR="00BC7702" w:rsidRPr="00745072">
        <w:rPr>
          <w:rFonts w:eastAsia="Times New Roman" w:cstheme="minorHAnsi"/>
          <w:sz w:val="24"/>
          <w:szCs w:val="24"/>
        </w:rPr>
        <w:t>of</w:t>
      </w:r>
      <w:r w:rsidRPr="00745072">
        <w:rPr>
          <w:rFonts w:eastAsia="Times New Roman" w:cstheme="minorHAnsi"/>
          <w:sz w:val="24"/>
          <w:szCs w:val="24"/>
        </w:rPr>
        <w:t xml:space="preserve"> </w:t>
      </w:r>
      <w:r w:rsidRPr="00745072">
        <w:rPr>
          <w:rFonts w:eastAsia="Times New Roman" w:cstheme="minorHAnsi"/>
          <w:sz w:val="24"/>
          <w:szCs w:val="24"/>
          <w:highlight w:val="yellow"/>
        </w:rPr>
        <w:t>XXXX Schools</w:t>
      </w:r>
      <w:r w:rsidRPr="00745072">
        <w:rPr>
          <w:rFonts w:eastAsia="Times New Roman" w:cstheme="minorHAnsi"/>
          <w:sz w:val="24"/>
          <w:szCs w:val="24"/>
        </w:rPr>
        <w:t>, I share y</w:t>
      </w:r>
      <w:r w:rsidR="00EA5796" w:rsidRPr="00745072">
        <w:rPr>
          <w:rFonts w:eastAsia="Times New Roman" w:cstheme="minorHAnsi"/>
          <w:sz w:val="24"/>
          <w:szCs w:val="24"/>
        </w:rPr>
        <w:t>our</w:t>
      </w:r>
      <w:r w:rsidRPr="00745072">
        <w:rPr>
          <w:rFonts w:eastAsia="Times New Roman" w:cstheme="minorHAnsi"/>
          <w:sz w:val="24"/>
          <w:szCs w:val="24"/>
        </w:rPr>
        <w:t xml:space="preserve"> concerns </w:t>
      </w:r>
      <w:r w:rsidR="00EA5796" w:rsidRPr="00745072">
        <w:rPr>
          <w:rFonts w:eastAsia="Times New Roman" w:cstheme="minorHAnsi"/>
          <w:sz w:val="24"/>
          <w:szCs w:val="24"/>
        </w:rPr>
        <w:t>about</w:t>
      </w:r>
      <w:r w:rsidRPr="00745072">
        <w:rPr>
          <w:rFonts w:eastAsia="Times New Roman" w:cstheme="minorHAnsi"/>
          <w:sz w:val="24"/>
          <w:szCs w:val="24"/>
        </w:rPr>
        <w:t xml:space="preserve"> ensuring our students and teachers have the resources, </w:t>
      </w:r>
      <w:proofErr w:type="gramStart"/>
      <w:r w:rsidRPr="00745072">
        <w:rPr>
          <w:rFonts w:eastAsia="Times New Roman" w:cstheme="minorHAnsi"/>
          <w:sz w:val="24"/>
          <w:szCs w:val="24"/>
        </w:rPr>
        <w:t>skills</w:t>
      </w:r>
      <w:proofErr w:type="gramEnd"/>
      <w:r w:rsidRPr="00745072">
        <w:rPr>
          <w:rFonts w:eastAsia="Times New Roman" w:cstheme="minorHAnsi"/>
          <w:sz w:val="24"/>
          <w:szCs w:val="24"/>
        </w:rPr>
        <w:t xml:space="preserve"> and tools to be at their best every day</w:t>
      </w:r>
      <w:r w:rsidR="00130B5B" w:rsidRPr="00745072">
        <w:rPr>
          <w:rFonts w:eastAsia="Times New Roman" w:cstheme="minorHAnsi"/>
          <w:sz w:val="24"/>
          <w:szCs w:val="24"/>
        </w:rPr>
        <w:t xml:space="preserve"> in- and outside the classroom</w:t>
      </w:r>
      <w:r w:rsidRPr="00745072">
        <w:rPr>
          <w:rFonts w:eastAsia="Times New Roman" w:cstheme="minorHAnsi"/>
          <w:sz w:val="24"/>
          <w:szCs w:val="24"/>
        </w:rPr>
        <w:t xml:space="preserve">. </w:t>
      </w:r>
      <w:r w:rsidR="00C3657C" w:rsidRPr="00745072">
        <w:rPr>
          <w:rFonts w:cstheme="minorHAnsi"/>
          <w:sz w:val="24"/>
          <w:szCs w:val="24"/>
        </w:rPr>
        <w:t xml:space="preserve">However, </w:t>
      </w:r>
      <w:r w:rsidR="00C3657C" w:rsidRPr="00745072">
        <w:rPr>
          <w:rFonts w:eastAsia="Times New Roman" w:cstheme="minorHAnsi"/>
          <w:sz w:val="24"/>
          <w:szCs w:val="24"/>
        </w:rPr>
        <w:t>House Bill 1 is still lacking four common-sense components that our kids are counting on for their success:</w:t>
      </w:r>
    </w:p>
    <w:p w14:paraId="3CA70111" w14:textId="77777777" w:rsidR="00C3657C" w:rsidRPr="00745072" w:rsidRDefault="00C3657C" w:rsidP="00C36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E0B90C" w14:textId="77777777" w:rsidR="00C3657C" w:rsidRPr="00745072" w:rsidRDefault="00C3657C" w:rsidP="00C365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Fully funding transportation</w:t>
      </w:r>
      <w:r w:rsidRPr="00745072">
        <w:rPr>
          <w:rFonts w:eastAsia="Times New Roman" w:cstheme="minorHAnsi"/>
          <w:sz w:val="24"/>
          <w:szCs w:val="24"/>
        </w:rPr>
        <w:t xml:space="preserve"> so that students can focus on learning rather than worrying about how they will get to and from school. </w:t>
      </w:r>
    </w:p>
    <w:p w14:paraId="6127F353" w14:textId="2A9AF0AE" w:rsidR="00C3657C" w:rsidRPr="00745072" w:rsidRDefault="00C3657C" w:rsidP="00C365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Including full-day kindergarten</w:t>
      </w:r>
      <w:r w:rsidRPr="00745072">
        <w:rPr>
          <w:rFonts w:eastAsia="Times New Roman" w:cstheme="minorHAnsi"/>
          <w:sz w:val="24"/>
          <w:szCs w:val="24"/>
        </w:rPr>
        <w:t xml:space="preserve"> because early development is important to the success of our students, their families, Kentucky businesses and the future of our state.</w:t>
      </w:r>
    </w:p>
    <w:p w14:paraId="41773F3C" w14:textId="77777777" w:rsidR="00760794" w:rsidRPr="00745072" w:rsidRDefault="00760794" w:rsidP="0076079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Increasing SEEK funding</w:t>
      </w:r>
      <w:r w:rsidRPr="00745072">
        <w:rPr>
          <w:rFonts w:eastAsia="Times New Roman" w:cstheme="minorHAnsi"/>
          <w:sz w:val="24"/>
          <w:szCs w:val="24"/>
        </w:rPr>
        <w:t xml:space="preserve"> because we are investing less per student (indexed for inflation) currently than we did decades ago.</w:t>
      </w:r>
    </w:p>
    <w:p w14:paraId="49955F95" w14:textId="77777777" w:rsidR="00C3657C" w:rsidRPr="00745072" w:rsidRDefault="00C3657C" w:rsidP="00C365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Giving school districts more freedom</w:t>
      </w:r>
      <w:r w:rsidRPr="00745072">
        <w:rPr>
          <w:rFonts w:eastAsia="Times New Roman" w:cstheme="minorHAnsi"/>
          <w:sz w:val="24"/>
          <w:szCs w:val="24"/>
        </w:rPr>
        <w:t xml:space="preserve"> because our educators know what is best for our students.  </w:t>
      </w:r>
    </w:p>
    <w:p w14:paraId="6CA86E2E" w14:textId="1B265678" w:rsidR="009B7A9E" w:rsidRPr="00745072" w:rsidRDefault="009B7A9E" w:rsidP="00C36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613999" w14:textId="24ACA635" w:rsidR="00135FF8" w:rsidRPr="00745072" w:rsidRDefault="009B7A9E" w:rsidP="009B7A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All of us want to see our students succeed </w:t>
      </w:r>
      <w:r w:rsidR="00130B5B" w:rsidRPr="00745072">
        <w:rPr>
          <w:rFonts w:eastAsia="Times New Roman" w:cstheme="minorHAnsi"/>
          <w:sz w:val="24"/>
          <w:szCs w:val="24"/>
        </w:rPr>
        <w:t xml:space="preserve">academically, </w:t>
      </w:r>
      <w:proofErr w:type="gramStart"/>
      <w:r w:rsidR="00130B5B" w:rsidRPr="00745072">
        <w:rPr>
          <w:rFonts w:eastAsia="Times New Roman" w:cstheme="minorHAnsi"/>
          <w:sz w:val="24"/>
          <w:szCs w:val="24"/>
        </w:rPr>
        <w:t>professionally</w:t>
      </w:r>
      <w:proofErr w:type="gramEnd"/>
      <w:r w:rsidR="00130B5B" w:rsidRPr="00745072">
        <w:rPr>
          <w:rFonts w:eastAsia="Times New Roman" w:cstheme="minorHAnsi"/>
          <w:sz w:val="24"/>
          <w:szCs w:val="24"/>
        </w:rPr>
        <w:t xml:space="preserve"> and personally </w:t>
      </w:r>
      <w:r w:rsidRPr="00745072">
        <w:rPr>
          <w:rFonts w:eastAsia="Times New Roman" w:cstheme="minorHAnsi"/>
          <w:sz w:val="24"/>
          <w:szCs w:val="24"/>
        </w:rPr>
        <w:t xml:space="preserve">no matter their background or where they live. HB1 has the real potential to </w:t>
      </w:r>
      <w:proofErr w:type="gramStart"/>
      <w:r w:rsidRPr="00745072">
        <w:rPr>
          <w:rFonts w:eastAsia="Times New Roman" w:cstheme="minorHAnsi"/>
          <w:sz w:val="24"/>
          <w:szCs w:val="24"/>
        </w:rPr>
        <w:t>do precisely</w:t>
      </w:r>
      <w:proofErr w:type="gramEnd"/>
      <w:r w:rsidRPr="00745072">
        <w:rPr>
          <w:rFonts w:eastAsia="Times New Roman" w:cstheme="minorHAnsi"/>
          <w:sz w:val="24"/>
          <w:szCs w:val="24"/>
        </w:rPr>
        <w:t xml:space="preserve"> that </w:t>
      </w:r>
      <w:r w:rsidR="00EA5796" w:rsidRPr="00745072">
        <w:rPr>
          <w:rFonts w:eastAsia="Times New Roman" w:cstheme="minorHAnsi"/>
          <w:sz w:val="24"/>
          <w:szCs w:val="24"/>
        </w:rPr>
        <w:t xml:space="preserve">and at the same time </w:t>
      </w:r>
      <w:r w:rsidR="00135FF8" w:rsidRPr="00745072">
        <w:rPr>
          <w:rFonts w:eastAsia="Times New Roman" w:cstheme="minorHAnsi"/>
          <w:sz w:val="24"/>
          <w:szCs w:val="24"/>
        </w:rPr>
        <w:t xml:space="preserve">position the Commonwealth as a national leader in education once more. We believe the </w:t>
      </w:r>
      <w:r w:rsidR="00135FF8" w:rsidRPr="00745072">
        <w:rPr>
          <w:rFonts w:eastAsia="Times New Roman" w:cstheme="minorHAnsi"/>
          <w:i/>
          <w:iCs/>
          <w:sz w:val="24"/>
          <w:szCs w:val="24"/>
        </w:rPr>
        <w:t>Kids First Kentucky</w:t>
      </w:r>
      <w:r w:rsidR="00135FF8" w:rsidRPr="00745072">
        <w:rPr>
          <w:rFonts w:eastAsia="Times New Roman" w:cstheme="minorHAnsi"/>
          <w:sz w:val="24"/>
          <w:szCs w:val="24"/>
        </w:rPr>
        <w:t xml:space="preserve"> proposals outlined above will make th</w:t>
      </w:r>
      <w:r w:rsidR="004847DD" w:rsidRPr="00745072">
        <w:rPr>
          <w:rFonts w:eastAsia="Times New Roman" w:cstheme="minorHAnsi"/>
          <w:sz w:val="24"/>
          <w:szCs w:val="24"/>
        </w:rPr>
        <w:t>ese</w:t>
      </w:r>
      <w:r w:rsidR="00135FF8" w:rsidRPr="00745072">
        <w:rPr>
          <w:rFonts w:eastAsia="Times New Roman" w:cstheme="minorHAnsi"/>
          <w:sz w:val="24"/>
          <w:szCs w:val="24"/>
        </w:rPr>
        <w:t xml:space="preserve"> collective dream</w:t>
      </w:r>
      <w:r w:rsidR="004847DD" w:rsidRPr="00745072">
        <w:rPr>
          <w:rFonts w:eastAsia="Times New Roman" w:cstheme="minorHAnsi"/>
          <w:sz w:val="24"/>
          <w:szCs w:val="24"/>
        </w:rPr>
        <w:t>s</w:t>
      </w:r>
      <w:r w:rsidR="00135FF8" w:rsidRPr="00745072">
        <w:rPr>
          <w:rFonts w:eastAsia="Times New Roman" w:cstheme="minorHAnsi"/>
          <w:sz w:val="24"/>
          <w:szCs w:val="24"/>
        </w:rPr>
        <w:t xml:space="preserve"> a reality</w:t>
      </w:r>
      <w:r w:rsidR="004847DD" w:rsidRPr="00745072">
        <w:rPr>
          <w:rFonts w:eastAsia="Times New Roman" w:cstheme="minorHAnsi"/>
          <w:sz w:val="24"/>
          <w:szCs w:val="24"/>
        </w:rPr>
        <w:t xml:space="preserve"> for generations of Kentucky families</w:t>
      </w:r>
      <w:r w:rsidR="00135FF8" w:rsidRPr="00745072">
        <w:rPr>
          <w:rFonts w:eastAsia="Times New Roman" w:cstheme="minorHAnsi"/>
          <w:sz w:val="24"/>
          <w:szCs w:val="24"/>
        </w:rPr>
        <w:t>.</w:t>
      </w:r>
    </w:p>
    <w:p w14:paraId="1ECF726A" w14:textId="77777777" w:rsidR="00135FF8" w:rsidRPr="00745072" w:rsidRDefault="00135FF8" w:rsidP="009B7A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FE3ED" w14:textId="30E68DD6" w:rsidR="00AF27E3" w:rsidRPr="00745072" w:rsidRDefault="00AF27E3" w:rsidP="00AF27E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Thank you in advance for your consideration, I look forward to your response and continuing to work with you to guarantee students and public schools come first in </w:t>
      </w:r>
      <w:r w:rsidRPr="00745072">
        <w:rPr>
          <w:rFonts w:eastAsia="Times New Roman" w:cstheme="minorHAnsi"/>
          <w:sz w:val="24"/>
          <w:szCs w:val="24"/>
          <w:highlight w:val="yellow"/>
        </w:rPr>
        <w:t>XXXX County</w:t>
      </w:r>
      <w:r w:rsidRPr="00745072">
        <w:rPr>
          <w:rFonts w:eastAsia="Times New Roman" w:cstheme="minorHAnsi"/>
          <w:sz w:val="24"/>
          <w:szCs w:val="24"/>
        </w:rPr>
        <w:t xml:space="preserve">.     </w:t>
      </w:r>
    </w:p>
    <w:p w14:paraId="2BB0E17A" w14:textId="77777777" w:rsidR="004B76D0" w:rsidRPr="00745072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1943FE" w14:textId="77777777" w:rsidR="004B76D0" w:rsidRPr="00745072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Superintendent Name</w:t>
      </w:r>
    </w:p>
    <w:p w14:paraId="50525172" w14:textId="77777777" w:rsidR="004B76D0" w:rsidRPr="00745072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DISTRICT</w:t>
      </w:r>
    </w:p>
    <w:p w14:paraId="5E76488D" w14:textId="753E58B7" w:rsidR="00745072" w:rsidRPr="00745072" w:rsidRDefault="004B76D0" w:rsidP="00767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45072">
        <w:rPr>
          <w:rFonts w:eastAsia="Times New Roman" w:cstheme="minorHAnsi"/>
          <w:color w:val="000000"/>
          <w:sz w:val="24"/>
          <w:szCs w:val="24"/>
        </w:rPr>
        <w:t>Kids FIRST Kentucky</w:t>
      </w:r>
    </w:p>
    <w:p w14:paraId="73DE5A31" w14:textId="77777777" w:rsidR="00745072" w:rsidRDefault="0074507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br w:type="page"/>
      </w:r>
    </w:p>
    <w:p w14:paraId="3436F16D" w14:textId="77777777" w:rsidR="00745072" w:rsidRPr="005F7A59" w:rsidRDefault="00745072" w:rsidP="007450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7A59">
        <w:rPr>
          <w:rFonts w:cstheme="minorHAnsi"/>
          <w:noProof/>
        </w:rPr>
        <w:lastRenderedPageBreak/>
        <w:drawing>
          <wp:inline distT="0" distB="0" distL="0" distR="0" wp14:anchorId="1CBF1989" wp14:editId="6A434FCB">
            <wp:extent cx="2938780" cy="1104900"/>
            <wp:effectExtent l="0" t="0" r="0" b="0"/>
            <wp:docPr id="1" name="Picture 1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C488" w14:textId="77777777" w:rsidR="00745072" w:rsidRPr="005F7A59" w:rsidRDefault="00745072" w:rsidP="00745072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Parent | Household Customizable Email: House Bill 1 (UPDATE)</w:t>
      </w:r>
    </w:p>
    <w:p w14:paraId="28F85865" w14:textId="77777777" w:rsidR="00745072" w:rsidRPr="005F7A59" w:rsidRDefault="00745072" w:rsidP="00745072">
      <w:pPr>
        <w:spacing w:after="0" w:line="240" w:lineRule="auto"/>
        <w:rPr>
          <w:rFonts w:cstheme="minorHAnsi"/>
          <w:sz w:val="28"/>
          <w:szCs w:val="28"/>
        </w:rPr>
      </w:pPr>
      <w:r w:rsidRPr="005F7A59">
        <w:rPr>
          <w:rFonts w:cstheme="minorHAnsi"/>
          <w:sz w:val="28"/>
          <w:szCs w:val="28"/>
        </w:rPr>
        <w:t>Subject line: Put Kentucky Kids First!</w:t>
      </w:r>
    </w:p>
    <w:p w14:paraId="5A63DD00" w14:textId="77777777" w:rsidR="00745072" w:rsidRPr="005F7A59" w:rsidRDefault="00745072" w:rsidP="00745072">
      <w:pPr>
        <w:spacing w:after="0" w:line="240" w:lineRule="auto"/>
        <w:rPr>
          <w:rFonts w:cstheme="minorHAnsi"/>
          <w:sz w:val="28"/>
          <w:szCs w:val="28"/>
        </w:rPr>
      </w:pPr>
    </w:p>
    <w:p w14:paraId="44223FB0" w14:textId="77777777" w:rsidR="00745072" w:rsidRPr="00745072" w:rsidRDefault="00745072" w:rsidP="00745072">
      <w:pPr>
        <w:spacing w:after="0" w:line="240" w:lineRule="auto"/>
        <w:rPr>
          <w:rFonts w:cstheme="minorHAnsi"/>
          <w:sz w:val="24"/>
          <w:szCs w:val="24"/>
        </w:rPr>
      </w:pPr>
      <w:r w:rsidRPr="00745072">
        <w:rPr>
          <w:rFonts w:cstheme="minorHAnsi"/>
          <w:sz w:val="24"/>
          <w:szCs w:val="24"/>
          <w:highlight w:val="yellow"/>
        </w:rPr>
        <w:t>Senator XXXX and/or Representative XXXX</w:t>
      </w:r>
    </w:p>
    <w:p w14:paraId="70F211FC" w14:textId="77777777" w:rsidR="00745072" w:rsidRPr="00745072" w:rsidRDefault="00745072" w:rsidP="00745072">
      <w:pPr>
        <w:spacing w:after="0" w:line="240" w:lineRule="auto"/>
        <w:rPr>
          <w:rFonts w:cstheme="minorHAnsi"/>
          <w:sz w:val="24"/>
          <w:szCs w:val="24"/>
        </w:rPr>
      </w:pPr>
    </w:p>
    <w:p w14:paraId="11A8E297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As a concerned </w:t>
      </w:r>
      <w:r w:rsidRPr="00745072">
        <w:rPr>
          <w:rFonts w:eastAsia="Times New Roman" w:cstheme="minorHAnsi"/>
          <w:sz w:val="24"/>
          <w:szCs w:val="24"/>
          <w:highlight w:val="yellow"/>
        </w:rPr>
        <w:t>FAMILY RELATION</w:t>
      </w:r>
      <w:r w:rsidRPr="00745072">
        <w:rPr>
          <w:rFonts w:eastAsia="Times New Roman" w:cstheme="minorHAnsi"/>
          <w:sz w:val="24"/>
          <w:szCs w:val="24"/>
        </w:rPr>
        <w:t xml:space="preserve"> to a </w:t>
      </w:r>
      <w:r w:rsidRPr="00745072">
        <w:rPr>
          <w:rFonts w:eastAsia="Times New Roman" w:cstheme="minorHAnsi"/>
          <w:sz w:val="24"/>
          <w:szCs w:val="24"/>
          <w:highlight w:val="yellow"/>
        </w:rPr>
        <w:t>GRADE</w:t>
      </w:r>
      <w:r w:rsidRPr="00745072">
        <w:rPr>
          <w:rFonts w:eastAsia="Times New Roman" w:cstheme="minorHAnsi"/>
          <w:sz w:val="24"/>
          <w:szCs w:val="24"/>
        </w:rPr>
        <w:t xml:space="preserve"> student at </w:t>
      </w:r>
      <w:r w:rsidRPr="00745072">
        <w:rPr>
          <w:rFonts w:eastAsia="Times New Roman" w:cstheme="minorHAnsi"/>
          <w:sz w:val="24"/>
          <w:szCs w:val="24"/>
          <w:highlight w:val="yellow"/>
        </w:rPr>
        <w:t>SCHOOL NAME</w:t>
      </w:r>
      <w:r w:rsidRPr="00745072">
        <w:rPr>
          <w:rFonts w:eastAsia="Times New Roman" w:cstheme="minorHAnsi"/>
          <w:sz w:val="24"/>
          <w:szCs w:val="24"/>
        </w:rPr>
        <w:t xml:space="preserve">, I want to make sure my </w:t>
      </w:r>
      <w:r w:rsidRPr="00745072">
        <w:rPr>
          <w:rFonts w:eastAsia="Times New Roman" w:cstheme="minorHAnsi"/>
          <w:sz w:val="24"/>
          <w:szCs w:val="24"/>
          <w:highlight w:val="yellow"/>
        </w:rPr>
        <w:t>CHILD/RELATION TO AUTHOR</w:t>
      </w:r>
      <w:r w:rsidRPr="00745072">
        <w:rPr>
          <w:rFonts w:eastAsia="Times New Roman" w:cstheme="minorHAnsi"/>
          <w:sz w:val="24"/>
          <w:szCs w:val="24"/>
        </w:rPr>
        <w:t xml:space="preserve"> has the resources, </w:t>
      </w:r>
      <w:proofErr w:type="gramStart"/>
      <w:r w:rsidRPr="00745072">
        <w:rPr>
          <w:rFonts w:eastAsia="Times New Roman" w:cstheme="minorHAnsi"/>
          <w:sz w:val="24"/>
          <w:szCs w:val="24"/>
        </w:rPr>
        <w:t>skills</w:t>
      </w:r>
      <w:proofErr w:type="gramEnd"/>
      <w:r w:rsidRPr="00745072">
        <w:rPr>
          <w:rFonts w:eastAsia="Times New Roman" w:cstheme="minorHAnsi"/>
          <w:sz w:val="24"/>
          <w:szCs w:val="24"/>
        </w:rPr>
        <w:t xml:space="preserve"> and tools to be at their best in- and outside the classroom. That is why I was pleased to hear that the Kentucky General Assembly is prioritizing education funding in the 2022 State Budget. </w:t>
      </w:r>
    </w:p>
    <w:p w14:paraId="17098004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0E607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>However, House Bill 1 is still lacking four common-sense components that our kids are counting on for their success:</w:t>
      </w:r>
    </w:p>
    <w:p w14:paraId="06058CD0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F7BB1E" w14:textId="77777777" w:rsidR="00745072" w:rsidRPr="00745072" w:rsidRDefault="00745072" w:rsidP="007450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Fully funding transportation</w:t>
      </w:r>
      <w:r w:rsidRPr="00745072">
        <w:rPr>
          <w:rFonts w:eastAsia="Times New Roman" w:cstheme="minorHAnsi"/>
          <w:sz w:val="24"/>
          <w:szCs w:val="24"/>
        </w:rPr>
        <w:t xml:space="preserve"> so that students can focus on learning rather than worrying about how they will get to and from school. </w:t>
      </w:r>
    </w:p>
    <w:p w14:paraId="43D2202D" w14:textId="77777777" w:rsidR="00745072" w:rsidRPr="00745072" w:rsidRDefault="00745072" w:rsidP="007450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Including full-day kindergarten</w:t>
      </w:r>
      <w:r w:rsidRPr="00745072">
        <w:rPr>
          <w:rFonts w:eastAsia="Times New Roman" w:cstheme="minorHAnsi"/>
          <w:sz w:val="24"/>
          <w:szCs w:val="24"/>
        </w:rPr>
        <w:t xml:space="preserve"> because early development is important to the success of our students, their families, Kentucky businesses and the future of our state.</w:t>
      </w:r>
    </w:p>
    <w:p w14:paraId="6F29339D" w14:textId="77777777" w:rsidR="00745072" w:rsidRPr="00745072" w:rsidRDefault="00745072" w:rsidP="007450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Increasing SEEK funding</w:t>
      </w:r>
      <w:r w:rsidRPr="00745072">
        <w:rPr>
          <w:rFonts w:eastAsia="Times New Roman" w:cstheme="minorHAnsi"/>
          <w:sz w:val="24"/>
          <w:szCs w:val="24"/>
        </w:rPr>
        <w:t xml:space="preserve"> because we are investing less per student (indexed for inflation) currently than we did decades ago.</w:t>
      </w:r>
    </w:p>
    <w:p w14:paraId="1AAE0300" w14:textId="77777777" w:rsidR="00745072" w:rsidRPr="00745072" w:rsidRDefault="00745072" w:rsidP="007450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b/>
          <w:bCs/>
          <w:sz w:val="24"/>
          <w:szCs w:val="24"/>
          <w:u w:val="single"/>
        </w:rPr>
        <w:t>Giving school districts more freedom</w:t>
      </w:r>
      <w:r w:rsidRPr="00745072">
        <w:rPr>
          <w:rFonts w:eastAsia="Times New Roman" w:cstheme="minorHAnsi"/>
          <w:sz w:val="24"/>
          <w:szCs w:val="24"/>
        </w:rPr>
        <w:t xml:space="preserve"> because our educators know what is best for our students.  </w:t>
      </w:r>
    </w:p>
    <w:p w14:paraId="20B5DF4F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449809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Adopting these three </w:t>
      </w:r>
      <w:r w:rsidRPr="00745072">
        <w:rPr>
          <w:rFonts w:eastAsia="Times New Roman" w:cstheme="minorHAnsi"/>
          <w:i/>
          <w:iCs/>
          <w:sz w:val="24"/>
          <w:szCs w:val="24"/>
        </w:rPr>
        <w:t xml:space="preserve">Kids First Kentucky </w:t>
      </w:r>
      <w:r w:rsidRPr="00745072">
        <w:rPr>
          <w:rFonts w:eastAsia="Times New Roman" w:cstheme="minorHAnsi"/>
          <w:sz w:val="24"/>
          <w:szCs w:val="24"/>
        </w:rPr>
        <w:t xml:space="preserve">reforms are an imperative for my </w:t>
      </w:r>
      <w:r w:rsidRPr="00745072">
        <w:rPr>
          <w:rFonts w:eastAsia="Times New Roman" w:cstheme="minorHAnsi"/>
          <w:sz w:val="24"/>
          <w:szCs w:val="24"/>
          <w:highlight w:val="yellow"/>
        </w:rPr>
        <w:t>FAMILY/FILL-IN</w:t>
      </w:r>
      <w:r w:rsidRPr="00745072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Pr="00745072">
        <w:rPr>
          <w:rFonts w:eastAsia="Times New Roman" w:cstheme="minorHAnsi"/>
          <w:sz w:val="24"/>
          <w:szCs w:val="24"/>
        </w:rPr>
        <w:t>all of</w:t>
      </w:r>
      <w:proofErr w:type="gramEnd"/>
      <w:r w:rsidRPr="00745072">
        <w:rPr>
          <w:rFonts w:eastAsia="Times New Roman" w:cstheme="minorHAnsi"/>
          <w:sz w:val="24"/>
          <w:szCs w:val="24"/>
        </w:rPr>
        <w:t xml:space="preserve"> the 640,000 students across the Commonwealth and the economy. A new day is dawning in the Bluegrass, highlighted by $11.2 billion in investment and over 18,000 new jobs. While this influx of money and jobs are significant, these jaw-dropping statistics will require an equally significant commitment to workforce development. That effort begins by investing in our public schools and future generations – our children. </w:t>
      </w:r>
    </w:p>
    <w:p w14:paraId="6E899644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56986E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Thank you in advance for your consideration. I look forward to your response and continuing to work with you to guarantee students and public schools come first in </w:t>
      </w:r>
      <w:r w:rsidRPr="00745072">
        <w:rPr>
          <w:rFonts w:eastAsia="Times New Roman" w:cstheme="minorHAnsi"/>
          <w:sz w:val="24"/>
          <w:szCs w:val="24"/>
          <w:highlight w:val="yellow"/>
        </w:rPr>
        <w:t>XXXX County</w:t>
      </w:r>
      <w:r w:rsidRPr="00745072">
        <w:rPr>
          <w:rFonts w:eastAsia="Times New Roman" w:cstheme="minorHAnsi"/>
          <w:sz w:val="24"/>
          <w:szCs w:val="24"/>
        </w:rPr>
        <w:t xml:space="preserve">.     </w:t>
      </w:r>
    </w:p>
    <w:p w14:paraId="282272D4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9BF1B4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>The time to act is now.</w:t>
      </w:r>
    </w:p>
    <w:p w14:paraId="15945332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485F9B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Name</w:t>
      </w:r>
    </w:p>
    <w:p w14:paraId="5188B139" w14:textId="77777777" w:rsidR="00745072" w:rsidRPr="00745072" w:rsidRDefault="00745072" w:rsidP="00745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</w:rPr>
        <w:t xml:space="preserve">Proud </w:t>
      </w:r>
      <w:r w:rsidRPr="00745072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 xml:space="preserve">PARENT/KID RELATION of </w:t>
      </w:r>
      <w:r w:rsidRPr="00745072">
        <w:rPr>
          <w:rFonts w:eastAsia="Times New Roman" w:cstheme="minorHAnsi"/>
          <w:sz w:val="24"/>
          <w:szCs w:val="24"/>
          <w:highlight w:val="yellow"/>
        </w:rPr>
        <w:t>SCHOOL NAME</w:t>
      </w:r>
      <w:r w:rsidRPr="00745072">
        <w:rPr>
          <w:rFonts w:eastAsia="Times New Roman" w:cstheme="minorHAnsi"/>
          <w:sz w:val="24"/>
          <w:szCs w:val="24"/>
        </w:rPr>
        <w:t xml:space="preserve"> student</w:t>
      </w:r>
    </w:p>
    <w:p w14:paraId="7A3F9B86" w14:textId="1F90A949" w:rsidR="004B76D0" w:rsidRPr="00745072" w:rsidRDefault="00745072" w:rsidP="007676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5072">
        <w:rPr>
          <w:rFonts w:eastAsia="Times New Roman" w:cstheme="minorHAnsi"/>
          <w:sz w:val="24"/>
          <w:szCs w:val="24"/>
          <w:highlight w:val="yellow"/>
        </w:rPr>
        <w:t>CITY</w:t>
      </w:r>
      <w:r w:rsidRPr="00745072">
        <w:rPr>
          <w:rFonts w:eastAsia="Times New Roman" w:cstheme="minorHAnsi"/>
          <w:sz w:val="24"/>
          <w:szCs w:val="24"/>
        </w:rPr>
        <w:t>, Kentucky</w:t>
      </w:r>
    </w:p>
    <w:sectPr w:rsidR="004B76D0" w:rsidRPr="007450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1B2C" w14:textId="77777777" w:rsidR="00B1345E" w:rsidRDefault="00B1345E" w:rsidP="00C3657C">
      <w:pPr>
        <w:spacing w:after="0" w:line="240" w:lineRule="auto"/>
      </w:pPr>
      <w:r>
        <w:separator/>
      </w:r>
    </w:p>
  </w:endnote>
  <w:endnote w:type="continuationSeparator" w:id="0">
    <w:p w14:paraId="5FC8298B" w14:textId="77777777" w:rsidR="00B1345E" w:rsidRDefault="00B1345E" w:rsidP="00C3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49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43307" w14:textId="31A67AAA" w:rsidR="00C3657C" w:rsidRDefault="00C3657C">
        <w:pPr>
          <w:pStyle w:val="Footer"/>
          <w:jc w:val="right"/>
        </w:pPr>
        <w:r w:rsidRPr="00C3657C">
          <w:rPr>
            <w:sz w:val="32"/>
            <w:szCs w:val="32"/>
          </w:rPr>
          <w:fldChar w:fldCharType="begin"/>
        </w:r>
        <w:r w:rsidRPr="00C3657C">
          <w:rPr>
            <w:sz w:val="32"/>
            <w:szCs w:val="32"/>
          </w:rPr>
          <w:instrText xml:space="preserve"> PAGE   \* MERGEFORMAT </w:instrText>
        </w:r>
        <w:r w:rsidRPr="00C3657C">
          <w:rPr>
            <w:sz w:val="32"/>
            <w:szCs w:val="32"/>
          </w:rPr>
          <w:fldChar w:fldCharType="separate"/>
        </w:r>
        <w:r w:rsidRPr="00C3657C">
          <w:rPr>
            <w:noProof/>
            <w:sz w:val="32"/>
            <w:szCs w:val="32"/>
          </w:rPr>
          <w:t>2</w:t>
        </w:r>
        <w:r w:rsidRPr="00C3657C">
          <w:rPr>
            <w:noProof/>
            <w:sz w:val="32"/>
            <w:szCs w:val="32"/>
          </w:rPr>
          <w:fldChar w:fldCharType="end"/>
        </w:r>
      </w:p>
    </w:sdtContent>
  </w:sdt>
  <w:p w14:paraId="46D360B2" w14:textId="77777777" w:rsidR="00C3657C" w:rsidRDefault="00C3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AD3B" w14:textId="77777777" w:rsidR="00B1345E" w:rsidRDefault="00B1345E" w:rsidP="00C3657C">
      <w:pPr>
        <w:spacing w:after="0" w:line="240" w:lineRule="auto"/>
      </w:pPr>
      <w:r>
        <w:separator/>
      </w:r>
    </w:p>
  </w:footnote>
  <w:footnote w:type="continuationSeparator" w:id="0">
    <w:p w14:paraId="7F164682" w14:textId="77777777" w:rsidR="00B1345E" w:rsidRDefault="00B1345E" w:rsidP="00C3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64"/>
    <w:multiLevelType w:val="hybridMultilevel"/>
    <w:tmpl w:val="E2B6D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121"/>
    <w:multiLevelType w:val="hybridMultilevel"/>
    <w:tmpl w:val="E2B6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D0"/>
    <w:rsid w:val="000E6D79"/>
    <w:rsid w:val="00130B5B"/>
    <w:rsid w:val="00135FF8"/>
    <w:rsid w:val="001D280A"/>
    <w:rsid w:val="00204503"/>
    <w:rsid w:val="00342DEE"/>
    <w:rsid w:val="00387599"/>
    <w:rsid w:val="004847DD"/>
    <w:rsid w:val="004B76D0"/>
    <w:rsid w:val="004F4044"/>
    <w:rsid w:val="005D3CE0"/>
    <w:rsid w:val="0062769D"/>
    <w:rsid w:val="006D595A"/>
    <w:rsid w:val="006F2D5F"/>
    <w:rsid w:val="00710FCE"/>
    <w:rsid w:val="00740F15"/>
    <w:rsid w:val="00745072"/>
    <w:rsid w:val="00760794"/>
    <w:rsid w:val="00767647"/>
    <w:rsid w:val="00923351"/>
    <w:rsid w:val="00980C8C"/>
    <w:rsid w:val="009B7A9E"/>
    <w:rsid w:val="009D7647"/>
    <w:rsid w:val="00AF27E3"/>
    <w:rsid w:val="00B1345E"/>
    <w:rsid w:val="00BC7702"/>
    <w:rsid w:val="00C3657C"/>
    <w:rsid w:val="00CD417D"/>
    <w:rsid w:val="00D40BA2"/>
    <w:rsid w:val="00DB2C1F"/>
    <w:rsid w:val="00EA5796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7E3"/>
  <w15:chartTrackingRefBased/>
  <w15:docId w15:val="{B071E811-8DE1-4F95-B862-FED562B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7C"/>
  </w:style>
  <w:style w:type="paragraph" w:styleId="Footer">
    <w:name w:val="footer"/>
    <w:basedOn w:val="Normal"/>
    <w:link w:val="FooterChar"/>
    <w:uiPriority w:val="99"/>
    <w:unhideWhenUsed/>
    <w:rsid w:val="00C3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Manecke</dc:creator>
  <cp:keywords/>
  <dc:description/>
  <cp:lastModifiedBy>Nicole Childress</cp:lastModifiedBy>
  <cp:revision>2</cp:revision>
  <dcterms:created xsi:type="dcterms:W3CDTF">2022-03-14T17:50:00Z</dcterms:created>
  <dcterms:modified xsi:type="dcterms:W3CDTF">2022-03-14T17:50:00Z</dcterms:modified>
</cp:coreProperties>
</file>